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51" w:rsidRP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E51">
        <w:rPr>
          <w:rFonts w:ascii="Times New Roman" w:hAnsi="Times New Roman"/>
          <w:b/>
          <w:sz w:val="24"/>
          <w:szCs w:val="24"/>
        </w:rPr>
        <w:t>T.C.</w:t>
      </w:r>
    </w:p>
    <w:p w:rsidR="007B1E51" w:rsidRP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E51">
        <w:rPr>
          <w:rFonts w:ascii="Times New Roman" w:hAnsi="Times New Roman"/>
          <w:b/>
          <w:sz w:val="24"/>
          <w:szCs w:val="24"/>
        </w:rPr>
        <w:t>BİSMİL BELEDİYESİ</w:t>
      </w:r>
    </w:p>
    <w:p w:rsidR="007B1E51" w:rsidRP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E51">
        <w:rPr>
          <w:rFonts w:ascii="Times New Roman" w:hAnsi="Times New Roman"/>
          <w:b/>
          <w:sz w:val="24"/>
          <w:szCs w:val="24"/>
        </w:rPr>
        <w:t>Yapı Kontrol Müdürlüğü</w:t>
      </w:r>
    </w:p>
    <w:p w:rsid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1E51" w:rsidRDefault="007B1E51" w:rsidP="007B1E5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TAHAKKUKA ESAS BİLGİLER </w:t>
      </w:r>
    </w:p>
    <w:p w:rsidR="007B1E51" w:rsidRDefault="007B1E51" w:rsidP="007B1E51">
      <w:pPr>
        <w:ind w:left="130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Ada                                : </w:t>
      </w:r>
      <w:r>
        <w:rPr>
          <w:rFonts w:ascii="Times New Roman" w:hAnsi="Times New Roman"/>
          <w:color w:val="FFFFFF" w:themeColor="background1"/>
          <w:sz w:val="24"/>
          <w:szCs w:val="24"/>
        </w:rPr>
        <w:t>131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Parsel                             :                                                                                                                                                     İli                                   : DİYARBAKIR                                                                                                                           İlçesi                              : BİSMİL                                                                                                                                        İlgili İdare                      : BİSMİL BELEDİYESİ                                                                                                         YİBF No                        :                                                                                                                                                             Yapı Denetim Kuruluşu : 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Denetim Hizmet Bedeli esas tutar (KDV hariç)  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FFFF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FFFFFF"/>
          <w:sz w:val="24"/>
          <w:szCs w:val="24"/>
        </w:rPr>
        <w:t xml:space="preserve">8 264.888,00TL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Gerçekleşen Fiziki Seviye                                     : %                                                                                                                     Yapı Denetim Kuruluşu Payı ( KDV Hariç)         :  TL 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%3 İlgili İdare Payı (KDV Hariç)                         : TL                                                                                                               %3 Bakanlık Payı (KDV Hariç)                            : TL 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İlave Hizmet </w:t>
      </w:r>
      <w:proofErr w:type="gramStart"/>
      <w:r>
        <w:rPr>
          <w:rFonts w:ascii="Times New Roman" w:hAnsi="Times New Roman"/>
          <w:sz w:val="24"/>
          <w:szCs w:val="24"/>
        </w:rPr>
        <w:t>Bedeli                                               :  TL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KDV (İlgili İdare +Bakanlık+Yapı Denetim)       : TL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KDV </w:t>
      </w:r>
      <w:proofErr w:type="spellStart"/>
      <w:r>
        <w:rPr>
          <w:rFonts w:ascii="Times New Roman" w:hAnsi="Times New Roman"/>
          <w:sz w:val="24"/>
          <w:szCs w:val="24"/>
        </w:rPr>
        <w:t>Tevkifatı</w:t>
      </w:r>
      <w:proofErr w:type="spellEnd"/>
      <w:r>
        <w:rPr>
          <w:rFonts w:ascii="Times New Roman" w:hAnsi="Times New Roman"/>
          <w:sz w:val="24"/>
          <w:szCs w:val="24"/>
        </w:rPr>
        <w:t xml:space="preserve"> (9/10 KDV)                                  :  TL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Yapı Denetim Kuruluşuna Ödenecek </w:t>
      </w:r>
      <w:proofErr w:type="gramStart"/>
      <w:r>
        <w:rPr>
          <w:rFonts w:ascii="Times New Roman" w:hAnsi="Times New Roman"/>
          <w:sz w:val="24"/>
          <w:szCs w:val="24"/>
        </w:rPr>
        <w:t>KDV           :TL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Yapı Denetim Firması Payı (KDV </w:t>
      </w:r>
      <w:proofErr w:type="gramStart"/>
      <w:r>
        <w:rPr>
          <w:rFonts w:ascii="Times New Roman" w:hAnsi="Times New Roman"/>
          <w:sz w:val="24"/>
          <w:szCs w:val="24"/>
        </w:rPr>
        <w:t>Dahil</w:t>
      </w:r>
      <w:proofErr w:type="gramEnd"/>
      <w:r>
        <w:rPr>
          <w:rFonts w:ascii="Times New Roman" w:hAnsi="Times New Roman"/>
          <w:sz w:val="24"/>
          <w:szCs w:val="24"/>
        </w:rPr>
        <w:t xml:space="preserve">)             : TL          </w:t>
      </w:r>
    </w:p>
    <w:p w:rsidR="007B1E51" w:rsidRDefault="007B1E51" w:rsidP="007B1E51">
      <w:pPr>
        <w:spacing w:after="0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7B1E51" w:rsidRDefault="007B1E51" w:rsidP="007B1E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ÖDEME ŞEKLİ</w:t>
      </w:r>
    </w:p>
    <w:p w:rsidR="007B1E51" w:rsidRDefault="007B1E51" w:rsidP="00A137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333.38.01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emanet hesabından,  </w:t>
      </w:r>
      <w:proofErr w:type="gramStart"/>
      <w:r>
        <w:rPr>
          <w:rFonts w:ascii="Times New Roman" w:hAnsi="Times New Roman"/>
          <w:sz w:val="24"/>
          <w:szCs w:val="24"/>
        </w:rPr>
        <w:t xml:space="preserve">07000002 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ilgili idare hesabına aktarılan KDV hariç  </w:t>
      </w:r>
      <w:r>
        <w:rPr>
          <w:rFonts w:ascii="Times New Roman" w:hAnsi="Times New Roman"/>
          <w:b/>
          <w:sz w:val="24"/>
          <w:szCs w:val="24"/>
        </w:rPr>
        <w:t>TL</w:t>
      </w:r>
      <w:r>
        <w:rPr>
          <w:rFonts w:ascii="Times New Roman" w:hAnsi="Times New Roman"/>
          <w:sz w:val="24"/>
          <w:szCs w:val="24"/>
        </w:rPr>
        <w:t>’nin Bismil  Belediye Başkanlığı ‘</w:t>
      </w:r>
      <w:proofErr w:type="spellStart"/>
      <w:r>
        <w:rPr>
          <w:rFonts w:ascii="Times New Roman" w:hAnsi="Times New Roman"/>
          <w:sz w:val="24"/>
          <w:szCs w:val="24"/>
        </w:rPr>
        <w:t>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C5D41">
        <w:rPr>
          <w:rFonts w:ascii="Times New Roman" w:hAnsi="Times New Roman"/>
          <w:sz w:val="24"/>
          <w:szCs w:val="24"/>
        </w:rPr>
        <w:t>(</w:t>
      </w:r>
      <w:r w:rsidR="004C5D41" w:rsidRPr="004C5D41">
        <w:rPr>
          <w:rFonts w:ascii="Times New Roman" w:hAnsi="Times New Roman"/>
          <w:sz w:val="24"/>
          <w:szCs w:val="24"/>
        </w:rPr>
        <w:t>Bismil V.D No: 1620049412</w:t>
      </w:r>
      <w:r w:rsidR="004C5D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T</w:t>
      </w:r>
      <w:r>
        <w:rPr>
          <w:rFonts w:ascii="Times New Roman" w:hAnsi="Times New Roman"/>
          <w:b/>
          <w:sz w:val="24"/>
          <w:szCs w:val="24"/>
        </w:rPr>
        <w:t xml:space="preserve">R66 0001 2009 3230 0007 0001 22 </w:t>
      </w:r>
      <w:r>
        <w:rPr>
          <w:rFonts w:ascii="Times New Roman" w:hAnsi="Times New Roman"/>
          <w:sz w:val="24"/>
          <w:szCs w:val="24"/>
        </w:rPr>
        <w:t xml:space="preserve">IBAN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hesabına aktarılması,                                                                                                                                                            </w:t>
      </w:r>
    </w:p>
    <w:p w:rsidR="007B1E51" w:rsidRDefault="007B1E51" w:rsidP="00A137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333.38.01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r>
        <w:rPr>
          <w:rFonts w:ascii="Times New Roman" w:hAnsi="Times New Roman"/>
          <w:sz w:val="24"/>
          <w:szCs w:val="24"/>
        </w:rPr>
        <w:t xml:space="preserve"> emanet hesabından, 333.38.03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r>
        <w:rPr>
          <w:rFonts w:ascii="Times New Roman" w:hAnsi="Times New Roman"/>
          <w:sz w:val="24"/>
          <w:szCs w:val="24"/>
        </w:rPr>
        <w:t xml:space="preserve"> Çevre ve Şehircilik Bakanlığı Döner Sermaye Payı hesabına aktarılan</w:t>
      </w:r>
      <w:r>
        <w:rPr>
          <w:rFonts w:ascii="Times New Roman" w:hAnsi="Times New Roman"/>
          <w:b/>
          <w:sz w:val="24"/>
          <w:szCs w:val="24"/>
        </w:rPr>
        <w:t xml:space="preserve">  TL’nin</w:t>
      </w:r>
      <w:r>
        <w:rPr>
          <w:rFonts w:ascii="Times New Roman" w:hAnsi="Times New Roman"/>
          <w:sz w:val="24"/>
          <w:szCs w:val="24"/>
        </w:rPr>
        <w:t xml:space="preserve"> (V.K.N 153 052 23 99) </w:t>
      </w:r>
      <w:r>
        <w:rPr>
          <w:rFonts w:ascii="Times New Roman" w:hAnsi="Times New Roman"/>
          <w:b/>
          <w:sz w:val="24"/>
          <w:szCs w:val="24"/>
        </w:rPr>
        <w:t xml:space="preserve">TR98 0001 2009 4520 0005 0000 22 </w:t>
      </w:r>
      <w:r>
        <w:rPr>
          <w:rFonts w:ascii="Times New Roman" w:hAnsi="Times New Roman"/>
          <w:sz w:val="24"/>
          <w:szCs w:val="24"/>
        </w:rPr>
        <w:t xml:space="preserve">İBAN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r>
        <w:rPr>
          <w:rFonts w:ascii="Times New Roman" w:hAnsi="Times New Roman"/>
          <w:sz w:val="24"/>
          <w:szCs w:val="24"/>
        </w:rPr>
        <w:t xml:space="preserve"> hesaba </w:t>
      </w:r>
      <w:proofErr w:type="gramStart"/>
      <w:r>
        <w:rPr>
          <w:rFonts w:ascii="Times New Roman" w:hAnsi="Times New Roman"/>
          <w:sz w:val="24"/>
          <w:szCs w:val="24"/>
        </w:rPr>
        <w:t>aktarılması 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B1E51" w:rsidRDefault="007B1E51" w:rsidP="00A13747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3) 333.38.01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r>
        <w:rPr>
          <w:rFonts w:ascii="Times New Roman" w:hAnsi="Times New Roman"/>
          <w:sz w:val="24"/>
          <w:szCs w:val="24"/>
        </w:rPr>
        <w:t xml:space="preserve"> emanet hesabından, KDV dahil  </w:t>
      </w:r>
      <w:r>
        <w:rPr>
          <w:rFonts w:ascii="Times New Roman" w:hAnsi="Times New Roman"/>
          <w:b/>
          <w:sz w:val="24"/>
          <w:szCs w:val="24"/>
        </w:rPr>
        <w:t xml:space="preserve"> TL’nin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Yapı Denetim Ltd. </w:t>
      </w:r>
      <w:proofErr w:type="spellStart"/>
      <w:r>
        <w:rPr>
          <w:rFonts w:ascii="Times New Roman" w:hAnsi="Times New Roman"/>
          <w:sz w:val="24"/>
          <w:szCs w:val="24"/>
        </w:rPr>
        <w:t>Şti.’nin</w:t>
      </w:r>
      <w:proofErr w:type="spellEnd"/>
      <w:r>
        <w:rPr>
          <w:rFonts w:ascii="Times New Roman" w:hAnsi="Times New Roman"/>
          <w:sz w:val="24"/>
          <w:szCs w:val="24"/>
        </w:rPr>
        <w:t xml:space="preserve"> (V.D. No</w:t>
      </w:r>
      <w:proofErr w:type="gramStart"/>
      <w:r>
        <w:rPr>
          <w:rFonts w:ascii="Times New Roman" w:hAnsi="Times New Roman"/>
          <w:sz w:val="24"/>
          <w:szCs w:val="24"/>
        </w:rPr>
        <w:t>:………</w:t>
      </w:r>
      <w:proofErr w:type="gramEnd"/>
      <w:r>
        <w:rPr>
          <w:rFonts w:ascii="Times New Roman" w:hAnsi="Times New Roman"/>
          <w:sz w:val="24"/>
          <w:szCs w:val="24"/>
        </w:rPr>
        <w:t xml:space="preserve">)   )  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Bankası 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 Şubesi   TR70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01 İBAN </w:t>
      </w:r>
      <w:proofErr w:type="spellStart"/>
      <w:r>
        <w:rPr>
          <w:rFonts w:ascii="Times New Roman" w:hAnsi="Times New Roman"/>
          <w:sz w:val="24"/>
          <w:szCs w:val="24"/>
        </w:rPr>
        <w:t>No’lu</w:t>
      </w:r>
      <w:proofErr w:type="spellEnd"/>
      <w:r>
        <w:rPr>
          <w:rFonts w:ascii="Times New Roman" w:hAnsi="Times New Roman"/>
          <w:sz w:val="24"/>
          <w:szCs w:val="24"/>
        </w:rPr>
        <w:t xml:space="preserve"> hesabına aktarılması hususunda;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Gereğini ve bilgilerinize arz ederim.</w:t>
      </w:r>
      <w:r>
        <w:rPr>
          <w:sz w:val="24"/>
          <w:szCs w:val="24"/>
        </w:rPr>
        <w:t xml:space="preserve"> </w:t>
      </w:r>
    </w:p>
    <w:p w:rsidR="007B1E51" w:rsidRDefault="007B1E51" w:rsidP="007B1E51">
      <w:pPr>
        <w:rPr>
          <w:sz w:val="24"/>
          <w:szCs w:val="24"/>
        </w:rPr>
      </w:pPr>
    </w:p>
    <w:p w:rsidR="007B1E51" w:rsidRDefault="007B1E51" w:rsidP="007B1E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İsa ÇELEBİ</w:t>
      </w:r>
    </w:p>
    <w:p w:rsidR="007B1E51" w:rsidRDefault="007B1E51" w:rsidP="007B1E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Yapı Kontrol </w:t>
      </w:r>
      <w:proofErr w:type="spellStart"/>
      <w:r>
        <w:rPr>
          <w:rFonts w:ascii="Times New Roman" w:hAnsi="Times New Roman"/>
          <w:sz w:val="24"/>
          <w:szCs w:val="24"/>
        </w:rPr>
        <w:t>Müd</w:t>
      </w:r>
      <w:proofErr w:type="spellEnd"/>
      <w:r>
        <w:rPr>
          <w:rFonts w:ascii="Times New Roman" w:hAnsi="Times New Roman"/>
          <w:sz w:val="24"/>
          <w:szCs w:val="24"/>
        </w:rPr>
        <w:t>. V.</w:t>
      </w:r>
      <w:bookmarkStart w:id="0" w:name="_GoBack"/>
      <w:bookmarkEnd w:id="0"/>
    </w:p>
    <w:p w:rsidR="00E13876" w:rsidRDefault="00E13876"/>
    <w:sectPr w:rsidR="00E1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1E51"/>
    <w:rsid w:val="004C5D41"/>
    <w:rsid w:val="007B1E51"/>
    <w:rsid w:val="00A13747"/>
    <w:rsid w:val="00E1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5</cp:revision>
  <dcterms:created xsi:type="dcterms:W3CDTF">2021-03-30T08:30:00Z</dcterms:created>
  <dcterms:modified xsi:type="dcterms:W3CDTF">2021-03-30T08:33:00Z</dcterms:modified>
</cp:coreProperties>
</file>